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9C5F83">
      <w:pPr>
        <w:pStyle w:val="1"/>
        <w:spacing w:before="20"/>
        <w:ind w:left="709" w:hanging="709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BB2DA9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C6ACA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7C6ACA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9C5F83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№ </w:t>
      </w:r>
      <w:r w:rsidR="007C6ACA">
        <w:rPr>
          <w:bCs/>
          <w:sz w:val="28"/>
          <w:szCs w:val="28"/>
        </w:rPr>
        <w:t>90</w:t>
      </w:r>
      <w:r w:rsidR="008E6B7E" w:rsidRPr="002746A9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        </w:t>
      </w:r>
      <w:r w:rsidR="008E6B7E" w:rsidRPr="002746A9">
        <w:rPr>
          <w:bCs/>
          <w:sz w:val="28"/>
          <w:szCs w:val="28"/>
        </w:rPr>
        <w:t xml:space="preserve"> 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8E6B7E">
      <w:pPr>
        <w:pStyle w:val="ConsPlusTitle"/>
        <w:widowControl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7E2AD5" w:rsidRPr="007E2AD5">
        <w:rPr>
          <w:b w:val="0"/>
          <w:sz w:val="28"/>
          <w:szCs w:val="28"/>
        </w:rPr>
        <w:t>Обеспечение общественного порядка и противодействие преступности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9C5F83">
        <w:rPr>
          <w:b w:val="0"/>
          <w:sz w:val="28"/>
          <w:szCs w:val="28"/>
        </w:rPr>
        <w:t>202</w:t>
      </w:r>
      <w:r w:rsidR="007C6ACA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8E6B7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33</w:t>
      </w:r>
      <w:r w:rsidR="007E2AD5">
        <w:rPr>
          <w:b w:val="0"/>
          <w:sz w:val="28"/>
          <w:szCs w:val="28"/>
        </w:rPr>
        <w:t>6</w:t>
      </w:r>
      <w:r w:rsidR="007B22DB">
        <w:rPr>
          <w:b w:val="0"/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7E2AD5" w:rsidRPr="007E2AD5">
        <w:rPr>
          <w:b w:val="0"/>
          <w:sz w:val="28"/>
          <w:szCs w:val="28"/>
        </w:rPr>
        <w:t>Обеспечение общественного порядка и противодействие преступности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</w:t>
      </w:r>
      <w:proofErr w:type="gramEnd"/>
      <w:r w:rsidRPr="009F0C48">
        <w:rPr>
          <w:b w:val="0"/>
          <w:sz w:val="28"/>
          <w:szCs w:val="28"/>
        </w:rPr>
        <w:t xml:space="preserve"> разработке и реализации 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7E2A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7E2AD5" w:rsidRPr="007E2AD5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9C5F83">
        <w:rPr>
          <w:rFonts w:ascii="Times New Roman" w:hAnsi="Times New Roman"/>
          <w:sz w:val="28"/>
          <w:szCs w:val="28"/>
        </w:rPr>
        <w:t>202</w:t>
      </w:r>
      <w:r w:rsidR="007C6ACA">
        <w:rPr>
          <w:rFonts w:ascii="Times New Roman" w:hAnsi="Times New Roman"/>
          <w:sz w:val="28"/>
          <w:szCs w:val="28"/>
        </w:rPr>
        <w:t>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D47E35">
        <w:rPr>
          <w:rFonts w:ascii="Times New Roman" w:hAnsi="Times New Roman"/>
          <w:sz w:val="28"/>
          <w:szCs w:val="28"/>
        </w:rPr>
        <w:t>3</w:t>
      </w:r>
      <w:r w:rsidR="007C2C5B">
        <w:rPr>
          <w:rFonts w:ascii="Times New Roman" w:hAnsi="Times New Roman"/>
          <w:sz w:val="28"/>
          <w:szCs w:val="28"/>
        </w:rPr>
        <w:t>6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8E6B7E" w:rsidRDefault="008E6B7E" w:rsidP="008E6B7E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143A70" w:rsidRDefault="00143A70" w:rsidP="008E6B7E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F585F">
        <w:rPr>
          <w:rFonts w:ascii="Times New Roman" w:hAnsi="Times New Roman"/>
          <w:sz w:val="28"/>
          <w:szCs w:val="28"/>
        </w:rPr>
        <w:t>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 w:rsidR="00CF585F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CF585F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8161B6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B22DB">
        <w:rPr>
          <w:rFonts w:ascii="Times New Roman" w:hAnsi="Times New Roman"/>
          <w:color w:val="000000"/>
          <w:sz w:val="28"/>
          <w:szCs w:val="28"/>
        </w:rPr>
        <w:t>2</w:t>
      </w:r>
      <w:r w:rsidR="007C6ACA">
        <w:rPr>
          <w:rFonts w:ascii="Times New Roman" w:hAnsi="Times New Roman"/>
          <w:color w:val="000000"/>
          <w:sz w:val="28"/>
          <w:szCs w:val="28"/>
        </w:rPr>
        <w:t>9</w:t>
      </w:r>
      <w:r w:rsidR="007B22DB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7C6ACA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C6ACA">
        <w:rPr>
          <w:rFonts w:ascii="Times New Roman" w:hAnsi="Times New Roman"/>
          <w:color w:val="000000"/>
          <w:sz w:val="28"/>
          <w:szCs w:val="28"/>
        </w:rPr>
        <w:t xml:space="preserve"> 90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D47E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7E2AD5" w:rsidRPr="007E2AD5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8E6B7E" w:rsidRPr="00654A80">
        <w:rPr>
          <w:rFonts w:ascii="Times New Roman" w:hAnsi="Times New Roman"/>
          <w:sz w:val="28"/>
          <w:szCs w:val="28"/>
        </w:rPr>
        <w:t xml:space="preserve">" за </w:t>
      </w:r>
      <w:r w:rsidR="007C6ACA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7C6AC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7E2AD5" w:rsidRPr="007E2AD5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E77224">
        <w:rPr>
          <w:rFonts w:ascii="Times New Roman" w:hAnsi="Times New Roman"/>
          <w:sz w:val="28"/>
          <w:szCs w:val="28"/>
        </w:rPr>
        <w:t>3</w:t>
      </w:r>
      <w:r w:rsidR="007C2C5B">
        <w:rPr>
          <w:rFonts w:ascii="Times New Roman" w:hAnsi="Times New Roman"/>
          <w:sz w:val="28"/>
          <w:szCs w:val="28"/>
        </w:rPr>
        <w:t>6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7C6AC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260BAE" w:rsidRPr="00CC41AF">
        <w:rPr>
          <w:rFonts w:ascii="Times New Roman" w:hAnsi="Times New Roman"/>
          <w:color w:val="000000"/>
          <w:kern w:val="2"/>
          <w:sz w:val="28"/>
          <w:szCs w:val="28"/>
        </w:rPr>
        <w:t xml:space="preserve">повышение </w:t>
      </w:r>
      <w:r w:rsidR="00296556">
        <w:rPr>
          <w:rFonts w:ascii="Times New Roman" w:hAnsi="Times New Roman"/>
          <w:color w:val="000000"/>
          <w:kern w:val="2"/>
          <w:sz w:val="28"/>
          <w:szCs w:val="28"/>
        </w:rPr>
        <w:t xml:space="preserve">качества </w:t>
      </w:r>
      <w:r w:rsidR="00E9283A">
        <w:rPr>
          <w:rFonts w:ascii="Times New Roman" w:hAnsi="Times New Roman"/>
          <w:color w:val="000000"/>
          <w:kern w:val="2"/>
          <w:sz w:val="28"/>
          <w:szCs w:val="28"/>
        </w:rPr>
        <w:t>и результативности реализуемых мер по охране общественного порядка, противодействию терроризму и экстремизму, борьбе с преступностью</w:t>
      </w:r>
      <w:r w:rsidR="00E77224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7C6ACA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E9283A">
        <w:t>Профилактика экстремизма и терроризма</w:t>
      </w:r>
      <w:r w:rsidRPr="00654A80">
        <w:t>", предусмотрена реализация</w:t>
      </w:r>
      <w:r w:rsidR="00EC0CB2">
        <w:t xml:space="preserve">  </w:t>
      </w:r>
      <w:r w:rsidR="00C2678C">
        <w:t>1</w:t>
      </w:r>
      <w:r w:rsidRPr="00654A80">
        <w:t xml:space="preserve">  основн</w:t>
      </w:r>
      <w:r w:rsidR="00C2678C">
        <w:t>ого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4A2362" w:rsidRDefault="008E6B7E" w:rsidP="00C2678C">
      <w:pPr>
        <w:pStyle w:val="a3"/>
        <w:shd w:val="clear" w:color="auto" w:fill="auto"/>
        <w:spacing w:after="0" w:line="240" w:lineRule="auto"/>
        <w:ind w:left="142" w:right="318" w:firstLine="0"/>
      </w:pPr>
      <w:r w:rsidRPr="00654A80">
        <w:t xml:space="preserve">          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7C6AC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E9283A">
        <w:rPr>
          <w:rFonts w:ascii="Times New Roman" w:hAnsi="Times New Roman"/>
          <w:i/>
          <w:sz w:val="28"/>
          <w:szCs w:val="28"/>
        </w:rPr>
        <w:t>Повышение общественной безопасности</w:t>
      </w:r>
      <w:r w:rsidR="00C2678C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7C6ACA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E9283A">
        <w:rPr>
          <w:rFonts w:ascii="Times New Roman" w:hAnsi="Times New Roman"/>
          <w:sz w:val="28"/>
          <w:szCs w:val="28"/>
        </w:rPr>
        <w:t>25,0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E9283A">
        <w:rPr>
          <w:rFonts w:ascii="Times New Roman" w:hAnsi="Times New Roman"/>
          <w:sz w:val="28"/>
          <w:szCs w:val="28"/>
        </w:rPr>
        <w:t>25,0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7C6ACA">
        <w:rPr>
          <w:rFonts w:ascii="Times New Roman" w:hAnsi="Times New Roman"/>
          <w:sz w:val="28"/>
          <w:szCs w:val="28"/>
        </w:rPr>
        <w:t>8,1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7C6ACA">
        <w:rPr>
          <w:rFonts w:ascii="Times New Roman" w:hAnsi="Times New Roman"/>
          <w:sz w:val="28"/>
          <w:szCs w:val="28"/>
        </w:rPr>
        <w:t>8,1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7C6ACA">
        <w:rPr>
          <w:rFonts w:ascii="Times New Roman" w:hAnsi="Times New Roman"/>
          <w:sz w:val="28"/>
          <w:szCs w:val="28"/>
        </w:rPr>
        <w:t>16,9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7C6ACA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16,9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B82375">
        <w:rPr>
          <w:rFonts w:ascii="Times New Roman" w:hAnsi="Times New Roman"/>
          <w:i/>
          <w:sz w:val="28"/>
          <w:szCs w:val="28"/>
        </w:rPr>
        <w:t>резервирование средств</w:t>
      </w:r>
      <w:r w:rsidR="00A84470">
        <w:rPr>
          <w:rFonts w:ascii="Times New Roman" w:hAnsi="Times New Roman"/>
          <w:i/>
          <w:sz w:val="28"/>
          <w:szCs w:val="28"/>
        </w:rPr>
        <w:t xml:space="preserve">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7C6AC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7C6ACA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1021FF">
        <w:t>1</w:t>
      </w:r>
      <w:r w:rsidR="00C07906">
        <w:t xml:space="preserve"> показатель</w:t>
      </w:r>
      <w:proofErr w:type="gramStart"/>
      <w:r w:rsidRPr="00654A80">
        <w:t xml:space="preserve"> ,</w:t>
      </w:r>
      <w:proofErr w:type="gramEnd"/>
      <w:r w:rsidR="00F325DE">
        <w:t xml:space="preserve"> все их которых соответствуют плановым.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E10A21">
        <w:t>0,</w:t>
      </w:r>
      <w:r w:rsidR="007F3ED3">
        <w:t>3</w:t>
      </w:r>
      <w:r w:rsidR="009A0CC7">
        <w:t>.</w:t>
      </w:r>
    </w:p>
    <w:p w:rsidR="009A0CC7" w:rsidRPr="00654A80" w:rsidRDefault="009A0CC7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E10A21">
        <w:t>0,</w:t>
      </w:r>
      <w:r w:rsidR="007F3ED3">
        <w:t>3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 w:rsidR="00E9283A">
        <w:t>низкий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B15667">
        <w:t>0,</w:t>
      </w:r>
      <w:r w:rsidR="0058135A">
        <w:t>3</w:t>
      </w:r>
      <w:r w:rsidR="00E10A21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A174D0">
        <w:t>низ</w:t>
      </w:r>
      <w:r w:rsidR="00B15667">
        <w:t xml:space="preserve">кий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A174D0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</w:t>
      </w:r>
      <w:r w:rsidR="00D47E35">
        <w:lastRenderedPageBreak/>
        <w:t>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221B1F">
        <w:t>0</w:t>
      </w:r>
      <w:r w:rsidR="007F3ED3">
        <w:t>,32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7F3ED3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8,1</w:t>
      </w:r>
      <w:r w:rsidR="00B15667">
        <w:t xml:space="preserve"> </w:t>
      </w:r>
      <w:r w:rsidR="008E6B7E" w:rsidRPr="00654A80">
        <w:t>тыс. рублей /</w:t>
      </w:r>
      <w:r w:rsidR="00E9283A">
        <w:t>25,0</w:t>
      </w:r>
      <w:r w:rsidR="00B15667">
        <w:t xml:space="preserve"> тыс. рублей =</w:t>
      </w:r>
      <w:r w:rsidR="00221B1F">
        <w:t xml:space="preserve"> </w:t>
      </w:r>
      <w:r w:rsidR="0058135A">
        <w:t>32,4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654A80" w:rsidRDefault="0058135A" w:rsidP="00B156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both"/>
        <w:rPr>
          <w:i/>
          <w:sz w:val="18"/>
          <w:szCs w:val="18"/>
        </w:rPr>
      </w:pPr>
      <w:r>
        <w:t>0,5</w:t>
      </w:r>
      <w:r w:rsidR="00B15667" w:rsidRPr="00654A80">
        <w:t>/</w:t>
      </w:r>
      <w:r>
        <w:t>32,4</w:t>
      </w:r>
      <w:r w:rsidR="00B15667">
        <w:t xml:space="preserve"> = </w:t>
      </w:r>
      <w:r>
        <w:t>1,5</w:t>
      </w:r>
      <w:r w:rsidR="00B15667">
        <w:t xml:space="preserve">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E9283A">
        <w:t>низкой</w:t>
      </w:r>
      <w:r w:rsidR="008161B6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261BA0" w:rsidP="008E6B7E">
      <w:pPr>
        <w:pStyle w:val="a3"/>
        <w:shd w:val="clear" w:color="auto" w:fill="auto"/>
        <w:spacing w:after="0" w:line="240" w:lineRule="auto"/>
        <w:ind w:left="23" w:hanging="23"/>
      </w:pPr>
      <w:r>
        <w:t>0,3</w:t>
      </w:r>
      <w:r w:rsidR="008E6B7E" w:rsidRPr="00654A80">
        <w:t xml:space="preserve">х 0,5 + </w:t>
      </w:r>
      <w:r w:rsidR="00E10A21">
        <w:t>0</w:t>
      </w:r>
      <w:r>
        <w:t>,3</w:t>
      </w:r>
      <w:r w:rsidR="008E6B7E" w:rsidRPr="00654A80">
        <w:t xml:space="preserve"> х 0,3 + </w:t>
      </w:r>
      <w:r>
        <w:t>1,5</w:t>
      </w:r>
      <w:r w:rsidR="008E6B7E" w:rsidRPr="00654A80">
        <w:t xml:space="preserve"> х 0,2 = </w:t>
      </w:r>
      <w:r>
        <w:t>0,54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E9283A">
        <w:t>низ</w:t>
      </w:r>
      <w:r w:rsidR="00DF38C0">
        <w:t>кой.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  <w:bookmarkStart w:id="0" w:name="_GoBack"/>
      <w:bookmarkEnd w:id="0"/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E03089" w:rsidRDefault="00E9283A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 xml:space="preserve">Учитывая, что </w:t>
      </w:r>
      <w:r w:rsidR="00170702" w:rsidRPr="00E03089">
        <w:rPr>
          <w:i w:val="0"/>
        </w:rPr>
        <w:t>эффективность реализации муниципальной программы</w:t>
      </w:r>
      <w:r>
        <w:rPr>
          <w:i w:val="0"/>
        </w:rPr>
        <w:t xml:space="preserve"> низкая</w:t>
      </w:r>
      <w:r w:rsidR="00140D7D">
        <w:rPr>
          <w:i w:val="0"/>
        </w:rPr>
        <w:t>,</w:t>
      </w:r>
      <w:r w:rsidR="00170702" w:rsidRPr="00E03089">
        <w:rPr>
          <w:i w:val="0"/>
        </w:rPr>
        <w:t xml:space="preserve"> </w:t>
      </w:r>
      <w:r w:rsidR="00140D7D">
        <w:rPr>
          <w:i w:val="0"/>
        </w:rPr>
        <w:t xml:space="preserve">но </w:t>
      </w:r>
      <w:proofErr w:type="gramStart"/>
      <w:r>
        <w:rPr>
          <w:i w:val="0"/>
        </w:rPr>
        <w:t>все таки</w:t>
      </w:r>
      <w:proofErr w:type="gramEnd"/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9C5F8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35" w:rsidRDefault="00371035" w:rsidP="008E6B7E">
      <w:pPr>
        <w:spacing w:after="0" w:line="240" w:lineRule="auto"/>
      </w:pPr>
      <w:r>
        <w:separator/>
      </w:r>
    </w:p>
  </w:endnote>
  <w:endnote w:type="continuationSeparator" w:id="0">
    <w:p w:rsidR="00371035" w:rsidRDefault="00371035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35" w:rsidRDefault="00371035" w:rsidP="008E6B7E">
      <w:pPr>
        <w:spacing w:after="0" w:line="240" w:lineRule="auto"/>
      </w:pPr>
      <w:r>
        <w:separator/>
      </w:r>
    </w:p>
  </w:footnote>
  <w:footnote w:type="continuationSeparator" w:id="0">
    <w:p w:rsidR="00371035" w:rsidRDefault="00371035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A4BB6"/>
    <w:rsid w:val="000C708D"/>
    <w:rsid w:val="001021FF"/>
    <w:rsid w:val="001143AA"/>
    <w:rsid w:val="00116C02"/>
    <w:rsid w:val="00140D7D"/>
    <w:rsid w:val="00143A70"/>
    <w:rsid w:val="00170702"/>
    <w:rsid w:val="001E1F92"/>
    <w:rsid w:val="001F5199"/>
    <w:rsid w:val="00221B1F"/>
    <w:rsid w:val="00260BAE"/>
    <w:rsid w:val="00261BA0"/>
    <w:rsid w:val="00296556"/>
    <w:rsid w:val="002A785D"/>
    <w:rsid w:val="002B06B6"/>
    <w:rsid w:val="002C5F6B"/>
    <w:rsid w:val="00371035"/>
    <w:rsid w:val="003852A4"/>
    <w:rsid w:val="0039224E"/>
    <w:rsid w:val="003C6C32"/>
    <w:rsid w:val="0041235F"/>
    <w:rsid w:val="00440120"/>
    <w:rsid w:val="004A2362"/>
    <w:rsid w:val="004D7760"/>
    <w:rsid w:val="00551561"/>
    <w:rsid w:val="0058135A"/>
    <w:rsid w:val="00625DCE"/>
    <w:rsid w:val="00705760"/>
    <w:rsid w:val="007436BC"/>
    <w:rsid w:val="00745F24"/>
    <w:rsid w:val="007B22DB"/>
    <w:rsid w:val="007C2C5B"/>
    <w:rsid w:val="007C6ACA"/>
    <w:rsid w:val="007D77C3"/>
    <w:rsid w:val="007E2AD5"/>
    <w:rsid w:val="007F3ED3"/>
    <w:rsid w:val="008161B6"/>
    <w:rsid w:val="008E02DB"/>
    <w:rsid w:val="008E1CA7"/>
    <w:rsid w:val="008E6B7E"/>
    <w:rsid w:val="009A0CC7"/>
    <w:rsid w:val="009C5F83"/>
    <w:rsid w:val="00A14458"/>
    <w:rsid w:val="00A174D0"/>
    <w:rsid w:val="00A77C8C"/>
    <w:rsid w:val="00A84470"/>
    <w:rsid w:val="00A91B63"/>
    <w:rsid w:val="00B15667"/>
    <w:rsid w:val="00B82375"/>
    <w:rsid w:val="00B87714"/>
    <w:rsid w:val="00B91E57"/>
    <w:rsid w:val="00BB2ACA"/>
    <w:rsid w:val="00BB2DA9"/>
    <w:rsid w:val="00BC2717"/>
    <w:rsid w:val="00C07906"/>
    <w:rsid w:val="00C2678C"/>
    <w:rsid w:val="00C80F6E"/>
    <w:rsid w:val="00CE5A3A"/>
    <w:rsid w:val="00CF585F"/>
    <w:rsid w:val="00D06A97"/>
    <w:rsid w:val="00D27273"/>
    <w:rsid w:val="00D47E35"/>
    <w:rsid w:val="00D73ED4"/>
    <w:rsid w:val="00DF38C0"/>
    <w:rsid w:val="00E03089"/>
    <w:rsid w:val="00E10A21"/>
    <w:rsid w:val="00E77224"/>
    <w:rsid w:val="00E9283A"/>
    <w:rsid w:val="00EC0CB2"/>
    <w:rsid w:val="00ED6B80"/>
    <w:rsid w:val="00F02122"/>
    <w:rsid w:val="00F325DE"/>
    <w:rsid w:val="00F71E9B"/>
    <w:rsid w:val="00F82DCD"/>
    <w:rsid w:val="00FB6CA2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D64B1-EACC-40E8-B24D-DEF1E8A9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43</cp:revision>
  <dcterms:created xsi:type="dcterms:W3CDTF">2020-02-24T13:09:00Z</dcterms:created>
  <dcterms:modified xsi:type="dcterms:W3CDTF">2024-02-29T14:15:00Z</dcterms:modified>
</cp:coreProperties>
</file>